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C46EA">
      <w:pPr>
        <w:spacing w:line="520" w:lineRule="exact"/>
        <w:jc w:val="both"/>
        <w:rPr>
          <w:rFonts w:hint="eastAsia" w:ascii="仿宋_GB2312" w:hAnsi="宋体" w:eastAsia="仿宋_GB2312" w:cs="宋体"/>
          <w:kern w:val="0"/>
          <w:sz w:val="32"/>
          <w:szCs w:val="32"/>
          <w:lang w:val="en-US" w:bidi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表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zh-CN"/>
        </w:rPr>
        <w:t>1：</w:t>
      </w:r>
    </w:p>
    <w:p w14:paraId="008D65F1">
      <w:pPr>
        <w:spacing w:line="520" w:lineRule="exact"/>
        <w:jc w:val="center"/>
        <w:rPr>
          <w:rFonts w:hint="default" w:ascii="方正小标宋简体" w:hAnsi="宋体" w:eastAsia="方正小标宋简体" w:cs="宋体"/>
          <w:kern w:val="0"/>
          <w:sz w:val="42"/>
          <w:szCs w:val="42"/>
          <w:lang w:val="en-US" w:bidi="zh-CN"/>
        </w:rPr>
      </w:pPr>
      <w:r>
        <w:rPr>
          <w:rFonts w:hint="eastAsia" w:ascii="方正小标宋简体" w:hAnsi="宋体" w:eastAsia="方正小标宋简体" w:cs="宋体"/>
          <w:kern w:val="0"/>
          <w:sz w:val="42"/>
          <w:szCs w:val="42"/>
          <w:lang w:val="en-US" w:eastAsia="zh-CN" w:bidi="zh-CN"/>
        </w:rPr>
        <w:t>湖州师范学院校内科研机构汇总表（含备案和新申请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kern w:val="0"/>
          <w:sz w:val="42"/>
          <w:szCs w:val="42"/>
          <w:lang w:val="en-US" w:eastAsia="zh-CN" w:bidi="zh-CN"/>
        </w:rPr>
        <w:t>）</w:t>
      </w:r>
    </w:p>
    <w:tbl>
      <w:tblPr>
        <w:tblStyle w:val="2"/>
        <w:tblpPr w:leftFromText="180" w:rightFromText="180" w:vertAnchor="text" w:horzAnchor="page" w:tblpX="1146" w:tblpY="1336"/>
        <w:tblOverlap w:val="never"/>
        <w:tblW w:w="142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3475"/>
        <w:gridCol w:w="1905"/>
        <w:gridCol w:w="2265"/>
        <w:gridCol w:w="5754"/>
      </w:tblGrid>
      <w:tr w14:paraId="5381CA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55" w:type="dxa"/>
            <w:noWrap w:val="0"/>
            <w:vAlign w:val="center"/>
          </w:tcPr>
          <w:p w14:paraId="31146348">
            <w:pPr>
              <w:jc w:val="center"/>
              <w:rPr>
                <w:rFonts w:hint="eastAsia" w:ascii="仿宋_GB2312" w:eastAsia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475" w:type="dxa"/>
            <w:noWrap w:val="0"/>
            <w:vAlign w:val="center"/>
          </w:tcPr>
          <w:p w14:paraId="0F20CEED">
            <w:pPr>
              <w:spacing w:line="353" w:lineRule="exact"/>
              <w:jc w:val="center"/>
              <w:rPr>
                <w:rFonts w:hint="default" w:ascii="仿宋_GB2312" w:hAnsi="宋体" w:eastAsia="黑体" w:cs="宋体"/>
                <w:kern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研究机构名称</w:t>
            </w:r>
          </w:p>
        </w:tc>
        <w:tc>
          <w:tcPr>
            <w:tcW w:w="1905" w:type="dxa"/>
            <w:noWrap w:val="0"/>
            <w:vAlign w:val="center"/>
          </w:tcPr>
          <w:p w14:paraId="12182121">
            <w:pPr>
              <w:jc w:val="center"/>
              <w:rPr>
                <w:rFonts w:hint="default" w:ascii="黑体" w:hAnsi="黑体" w:eastAsia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2265" w:type="dxa"/>
            <w:noWrap w:val="0"/>
            <w:vAlign w:val="center"/>
          </w:tcPr>
          <w:p w14:paraId="12B714D3">
            <w:pPr>
              <w:jc w:val="center"/>
              <w:rPr>
                <w:rFonts w:hint="eastAsia" w:ascii="黑体" w:hAnsi="黑体" w:eastAsia="黑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联系人及联系方式</w:t>
            </w:r>
          </w:p>
        </w:tc>
        <w:tc>
          <w:tcPr>
            <w:tcW w:w="5754" w:type="dxa"/>
            <w:noWrap w:val="0"/>
            <w:vAlign w:val="center"/>
          </w:tcPr>
          <w:p w14:paraId="52A282B6">
            <w:pPr>
              <w:jc w:val="center"/>
              <w:rPr>
                <w:rFonts w:hint="default" w:ascii="仿宋_GB2312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研究机构类型（研究院、研究中心、研究所）</w:t>
            </w:r>
          </w:p>
        </w:tc>
      </w:tr>
      <w:tr w14:paraId="0C42B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4043714A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0E63E570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3D34122B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noWrap w:val="0"/>
            <w:vAlign w:val="top"/>
          </w:tcPr>
          <w:p w14:paraId="386DC93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5754" w:type="dxa"/>
            <w:noWrap w:val="0"/>
            <w:vAlign w:val="top"/>
          </w:tcPr>
          <w:p w14:paraId="7CE9CEBC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0A4B3C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777AB63E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41B7A5BB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657AC34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noWrap w:val="0"/>
            <w:vAlign w:val="top"/>
          </w:tcPr>
          <w:p w14:paraId="706AFC3D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5754" w:type="dxa"/>
            <w:noWrap w:val="0"/>
            <w:vAlign w:val="top"/>
          </w:tcPr>
          <w:p w14:paraId="145D3017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4ECCA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61F0168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65409E2A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7D0F793E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noWrap w:val="0"/>
            <w:vAlign w:val="top"/>
          </w:tcPr>
          <w:p w14:paraId="0BEFAFF7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5754" w:type="dxa"/>
            <w:noWrap w:val="0"/>
            <w:vAlign w:val="top"/>
          </w:tcPr>
          <w:p w14:paraId="7FB103BE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267E47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36A2827E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13A5C36B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07E7EE47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noWrap w:val="0"/>
            <w:vAlign w:val="top"/>
          </w:tcPr>
          <w:p w14:paraId="3A700D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5754" w:type="dxa"/>
            <w:noWrap w:val="0"/>
            <w:vAlign w:val="top"/>
          </w:tcPr>
          <w:p w14:paraId="7F1209EA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61D989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47C25A8A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2DF36380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4B4B7438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noWrap w:val="0"/>
            <w:vAlign w:val="top"/>
          </w:tcPr>
          <w:p w14:paraId="23A5755C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5754" w:type="dxa"/>
            <w:noWrap w:val="0"/>
            <w:vAlign w:val="top"/>
          </w:tcPr>
          <w:p w14:paraId="7818A803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18EB1B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6FB33CEE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53D4DC0B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09797B95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noWrap w:val="0"/>
            <w:vAlign w:val="top"/>
          </w:tcPr>
          <w:p w14:paraId="5296FB32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5754" w:type="dxa"/>
            <w:noWrap w:val="0"/>
            <w:vAlign w:val="top"/>
          </w:tcPr>
          <w:p w14:paraId="69A3D723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539897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1FC23891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0B1E088A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34929B16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noWrap w:val="0"/>
            <w:vAlign w:val="top"/>
          </w:tcPr>
          <w:p w14:paraId="4605CE7D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5754" w:type="dxa"/>
            <w:noWrap w:val="0"/>
            <w:vAlign w:val="top"/>
          </w:tcPr>
          <w:p w14:paraId="18FF2DFA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 w14:paraId="7B823B3D">
      <w:pPr>
        <w:jc w:val="center"/>
        <w:rPr>
          <w:rFonts w:ascii="楷体_GB2312" w:hAnsi="Times New Roman" w:eastAsia="楷体_GB2312"/>
          <w:sz w:val="28"/>
          <w:szCs w:val="28"/>
        </w:rPr>
      </w:pPr>
      <w:r>
        <w:rPr>
          <w:rFonts w:hint="eastAsia" w:ascii="楷体_GB2312" w:hAnsi="Times New Roman" w:eastAsia="楷体_GB2312"/>
          <w:sz w:val="28"/>
          <w:szCs w:val="28"/>
        </w:rPr>
        <w:t>(</w:t>
      </w:r>
      <w:r>
        <w:rPr>
          <w:rFonts w:hint="eastAsia" w:ascii="楷体_GB2312" w:hAnsi="Times New Roman" w:eastAsia="楷体_GB2312"/>
          <w:sz w:val="28"/>
          <w:szCs w:val="28"/>
          <w:lang w:val="en-US" w:eastAsia="zh-CN"/>
        </w:rPr>
        <w:t>XX</w:t>
      </w:r>
      <w:r>
        <w:rPr>
          <w:rFonts w:hint="eastAsia" w:ascii="楷体_GB2312" w:hAnsi="Times New Roman" w:eastAsia="楷体_GB2312"/>
          <w:sz w:val="28"/>
          <w:szCs w:val="28"/>
          <w:lang w:eastAsia="zh-CN"/>
        </w:rPr>
        <w:t>学院</w:t>
      </w:r>
      <w:r>
        <w:rPr>
          <w:rFonts w:hint="eastAsia" w:ascii="楷体_GB2312" w:hAnsi="Times New Roman" w:eastAsia="楷体_GB2312"/>
          <w:sz w:val="28"/>
          <w:szCs w:val="28"/>
        </w:rPr>
        <w:t>)</w:t>
      </w:r>
    </w:p>
    <w:p w14:paraId="06F69D8C"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 xml:space="preserve">填报单位(盖章)：           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 xml:space="preserve"> 分管科研副院长</w:t>
      </w:r>
      <w:r>
        <w:rPr>
          <w:rFonts w:hint="eastAsia" w:ascii="黑体" w:hAnsi="黑体" w:eastAsia="黑体"/>
          <w:sz w:val="24"/>
          <w:szCs w:val="24"/>
        </w:rPr>
        <w:t xml:space="preserve">签字：                         </w:t>
      </w:r>
    </w:p>
    <w:p w14:paraId="67A41B9A">
      <w:pPr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填报人签字：                联系电话：                                                年    月    日</w:t>
      </w:r>
    </w:p>
    <w:p w14:paraId="592D53CA">
      <w:pPr>
        <w:spacing w:line="520" w:lineRule="exact"/>
        <w:jc w:val="both"/>
        <w:rPr>
          <w:rFonts w:hint="default" w:ascii="仿宋_GB2312" w:hAnsi="宋体" w:eastAsia="仿宋_GB2312" w:cs="宋体"/>
          <w:kern w:val="0"/>
          <w:sz w:val="32"/>
          <w:szCs w:val="32"/>
          <w:lang w:val="en-US" w:eastAsia="zh-CN" w:bidi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zh-CN"/>
        </w:rPr>
        <w:t>表2：</w:t>
      </w:r>
    </w:p>
    <w:p w14:paraId="762D6A9A">
      <w:pPr>
        <w:spacing w:line="520" w:lineRule="exact"/>
        <w:jc w:val="center"/>
        <w:rPr>
          <w:rFonts w:hint="default" w:ascii="方正小标宋简体" w:hAnsi="宋体" w:eastAsia="方正小标宋简体" w:cs="宋体"/>
          <w:kern w:val="0"/>
          <w:sz w:val="42"/>
          <w:szCs w:val="42"/>
          <w:lang w:val="en-US" w:bidi="zh-CN"/>
        </w:rPr>
      </w:pPr>
      <w:r>
        <w:rPr>
          <w:rFonts w:hint="eastAsia" w:ascii="方正小标宋简体" w:hAnsi="宋体" w:eastAsia="方正小标宋简体" w:cs="宋体"/>
          <w:kern w:val="0"/>
          <w:sz w:val="42"/>
          <w:szCs w:val="42"/>
          <w:lang w:val="en-US" w:eastAsia="zh-CN" w:bidi="zh-CN"/>
        </w:rPr>
        <w:t>湖州师范学院原有校内科研机构清理汇总表</w:t>
      </w:r>
    </w:p>
    <w:tbl>
      <w:tblPr>
        <w:tblStyle w:val="2"/>
        <w:tblpPr w:leftFromText="180" w:rightFromText="180" w:vertAnchor="text" w:horzAnchor="page" w:tblpX="1146" w:tblpY="1336"/>
        <w:tblOverlap w:val="never"/>
        <w:tblW w:w="1391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3475"/>
        <w:gridCol w:w="1905"/>
        <w:gridCol w:w="1620"/>
        <w:gridCol w:w="2460"/>
        <w:gridCol w:w="3600"/>
      </w:tblGrid>
      <w:tr w14:paraId="6837C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55" w:type="dxa"/>
            <w:noWrap w:val="0"/>
            <w:vAlign w:val="center"/>
          </w:tcPr>
          <w:p w14:paraId="47BD8C98">
            <w:pPr>
              <w:jc w:val="center"/>
              <w:rPr>
                <w:rFonts w:hint="eastAsia" w:ascii="仿宋_GB2312" w:eastAsia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475" w:type="dxa"/>
            <w:noWrap w:val="0"/>
            <w:vAlign w:val="center"/>
          </w:tcPr>
          <w:p w14:paraId="01AC9288">
            <w:pPr>
              <w:spacing w:line="353" w:lineRule="exact"/>
              <w:jc w:val="center"/>
              <w:rPr>
                <w:rFonts w:hint="default" w:ascii="仿宋_GB2312" w:hAnsi="宋体" w:eastAsia="黑体" w:cs="宋体"/>
                <w:kern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研究机构名称</w:t>
            </w:r>
          </w:p>
        </w:tc>
        <w:tc>
          <w:tcPr>
            <w:tcW w:w="1905" w:type="dxa"/>
            <w:noWrap w:val="0"/>
            <w:vAlign w:val="center"/>
          </w:tcPr>
          <w:p w14:paraId="3919DC51">
            <w:pPr>
              <w:jc w:val="center"/>
              <w:rPr>
                <w:rFonts w:hint="default" w:ascii="黑体" w:hAnsi="黑体" w:eastAsia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成立时间</w:t>
            </w:r>
          </w:p>
        </w:tc>
        <w:tc>
          <w:tcPr>
            <w:tcW w:w="1620" w:type="dxa"/>
            <w:noWrap w:val="0"/>
            <w:vAlign w:val="center"/>
          </w:tcPr>
          <w:p w14:paraId="0AEE0BE3">
            <w:pPr>
              <w:jc w:val="center"/>
              <w:rPr>
                <w:rFonts w:hint="eastAsia" w:ascii="黑体" w:hAnsi="黑体" w:eastAsia="黑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2460" w:type="dxa"/>
            <w:noWrap w:val="0"/>
            <w:vAlign w:val="center"/>
          </w:tcPr>
          <w:p w14:paraId="4145457F">
            <w:pPr>
              <w:jc w:val="center"/>
              <w:rPr>
                <w:rFonts w:hint="default" w:ascii="黑体" w:hAnsi="黑体" w:eastAsia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联系人及联系方式</w:t>
            </w:r>
          </w:p>
        </w:tc>
        <w:tc>
          <w:tcPr>
            <w:tcW w:w="3600" w:type="dxa"/>
            <w:noWrap w:val="0"/>
            <w:vAlign w:val="center"/>
          </w:tcPr>
          <w:p w14:paraId="51985C8A">
            <w:pPr>
              <w:jc w:val="center"/>
              <w:rPr>
                <w:rFonts w:hint="default" w:ascii="仿宋_GB2312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上级主管部门或合作企业</w:t>
            </w:r>
          </w:p>
        </w:tc>
      </w:tr>
      <w:tr w14:paraId="251EEF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7ABDE3D4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17CD633C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430CA7A6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top"/>
          </w:tcPr>
          <w:p w14:paraId="756E09D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noWrap w:val="0"/>
            <w:vAlign w:val="top"/>
          </w:tcPr>
          <w:p w14:paraId="08015AD4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noWrap w:val="0"/>
            <w:vAlign w:val="top"/>
          </w:tcPr>
          <w:p w14:paraId="7BD78FB2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6AC5F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2449461A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6E2D391E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004E8AD5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top"/>
          </w:tcPr>
          <w:p w14:paraId="0D2F8CE3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noWrap w:val="0"/>
            <w:vAlign w:val="top"/>
          </w:tcPr>
          <w:p w14:paraId="268F4A3D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noWrap w:val="0"/>
            <w:vAlign w:val="top"/>
          </w:tcPr>
          <w:p w14:paraId="3D9124F3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03F53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3C994951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15103B83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44E9486F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top"/>
          </w:tcPr>
          <w:p w14:paraId="453BE91A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noWrap w:val="0"/>
            <w:vAlign w:val="top"/>
          </w:tcPr>
          <w:p w14:paraId="5D64ADE5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noWrap w:val="0"/>
            <w:vAlign w:val="top"/>
          </w:tcPr>
          <w:p w14:paraId="7F139D51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5E2C00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7BCD39D6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61C09C09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06B342C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top"/>
          </w:tcPr>
          <w:p w14:paraId="07CCEE96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noWrap w:val="0"/>
            <w:vAlign w:val="top"/>
          </w:tcPr>
          <w:p w14:paraId="403C5DD7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noWrap w:val="0"/>
            <w:vAlign w:val="top"/>
          </w:tcPr>
          <w:p w14:paraId="2950D48B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554647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366A8D9C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7328628F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1D9DABAD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top"/>
          </w:tcPr>
          <w:p w14:paraId="1961DDD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noWrap w:val="0"/>
            <w:vAlign w:val="top"/>
          </w:tcPr>
          <w:p w14:paraId="4FBC8E2A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noWrap w:val="0"/>
            <w:vAlign w:val="top"/>
          </w:tcPr>
          <w:p w14:paraId="5864C506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5DA188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2A52A35D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49BA3D5B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16F13E7F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top"/>
          </w:tcPr>
          <w:p w14:paraId="76F26B84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noWrap w:val="0"/>
            <w:vAlign w:val="top"/>
          </w:tcPr>
          <w:p w14:paraId="082275D6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noWrap w:val="0"/>
            <w:vAlign w:val="top"/>
          </w:tcPr>
          <w:p w14:paraId="60266D95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4521B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noWrap w:val="0"/>
            <w:vAlign w:val="top"/>
          </w:tcPr>
          <w:p w14:paraId="0240EFF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475" w:type="dxa"/>
            <w:noWrap w:val="0"/>
            <w:vAlign w:val="top"/>
          </w:tcPr>
          <w:p w14:paraId="7CEC18A0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top"/>
          </w:tcPr>
          <w:p w14:paraId="7EEA49F1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top"/>
          </w:tcPr>
          <w:p w14:paraId="61E31C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noWrap w:val="0"/>
            <w:vAlign w:val="top"/>
          </w:tcPr>
          <w:p w14:paraId="7B37C7C8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noWrap w:val="0"/>
            <w:vAlign w:val="top"/>
          </w:tcPr>
          <w:p w14:paraId="08201088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 w14:paraId="13A31145">
      <w:pPr>
        <w:jc w:val="center"/>
        <w:rPr>
          <w:rFonts w:ascii="楷体_GB2312" w:hAnsi="Times New Roman" w:eastAsia="楷体_GB2312"/>
          <w:sz w:val="28"/>
          <w:szCs w:val="28"/>
        </w:rPr>
      </w:pPr>
      <w:r>
        <w:rPr>
          <w:rFonts w:hint="eastAsia" w:ascii="楷体_GB2312" w:hAnsi="Times New Roman" w:eastAsia="楷体_GB2312"/>
          <w:sz w:val="28"/>
          <w:szCs w:val="28"/>
        </w:rPr>
        <w:t>(</w:t>
      </w:r>
      <w:r>
        <w:rPr>
          <w:rFonts w:hint="eastAsia" w:ascii="楷体_GB2312" w:hAnsi="Times New Roman" w:eastAsia="楷体_GB2312"/>
          <w:sz w:val="28"/>
          <w:szCs w:val="28"/>
          <w:lang w:val="en-US" w:eastAsia="zh-CN"/>
        </w:rPr>
        <w:t>XX</w:t>
      </w:r>
      <w:r>
        <w:rPr>
          <w:rFonts w:hint="eastAsia" w:ascii="楷体_GB2312" w:hAnsi="Times New Roman" w:eastAsia="楷体_GB2312"/>
          <w:sz w:val="28"/>
          <w:szCs w:val="28"/>
          <w:lang w:eastAsia="zh-CN"/>
        </w:rPr>
        <w:t>学院</w:t>
      </w:r>
      <w:r>
        <w:rPr>
          <w:rFonts w:hint="eastAsia" w:ascii="楷体_GB2312" w:hAnsi="Times New Roman" w:eastAsia="楷体_GB2312"/>
          <w:sz w:val="28"/>
          <w:szCs w:val="28"/>
        </w:rPr>
        <w:t>)</w:t>
      </w:r>
    </w:p>
    <w:p w14:paraId="652CF6C0"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 xml:space="preserve">填报单位(盖章)：           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 xml:space="preserve"> 分管科研副院长</w:t>
      </w:r>
      <w:r>
        <w:rPr>
          <w:rFonts w:hint="eastAsia" w:ascii="黑体" w:hAnsi="黑体" w:eastAsia="黑体"/>
          <w:sz w:val="24"/>
          <w:szCs w:val="24"/>
        </w:rPr>
        <w:t xml:space="preserve">签字：                         </w:t>
      </w:r>
    </w:p>
    <w:p w14:paraId="77A781A1">
      <w:pPr>
        <w:rPr>
          <w:rFonts w:hint="eastAsia"/>
        </w:rPr>
      </w:pPr>
      <w:r>
        <w:rPr>
          <w:rFonts w:hint="eastAsia" w:ascii="黑体" w:hAnsi="黑体" w:eastAsia="黑体"/>
          <w:sz w:val="24"/>
          <w:szCs w:val="24"/>
        </w:rPr>
        <w:t>填报人签字：                联系电话：                                                年    月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EFA"/>
    <w:rsid w:val="00070EFA"/>
    <w:rsid w:val="03B409DD"/>
    <w:rsid w:val="14876C6F"/>
    <w:rsid w:val="266A5792"/>
    <w:rsid w:val="2B502950"/>
    <w:rsid w:val="421A2551"/>
    <w:rsid w:val="433E441E"/>
    <w:rsid w:val="542A1B56"/>
    <w:rsid w:val="568850AA"/>
    <w:rsid w:val="63DF02D4"/>
    <w:rsid w:val="75A11004"/>
    <w:rsid w:val="79EF3D0D"/>
    <w:rsid w:val="A3BFD67D"/>
    <w:rsid w:val="BEBD1529"/>
    <w:rsid w:val="CDD7ABA4"/>
    <w:rsid w:val="D7FB6865"/>
    <w:rsid w:val="DC2FAEEE"/>
    <w:rsid w:val="DFEEF40A"/>
    <w:rsid w:val="EFFF3F92"/>
    <w:rsid w:val="F7F59A06"/>
    <w:rsid w:val="FCFEA3AF"/>
    <w:rsid w:val="FF3D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</Words>
  <Characters>88</Characters>
  <Lines>0</Lines>
  <Paragraphs>0</Paragraphs>
  <TotalTime>1</TotalTime>
  <ScaleCrop>false</ScaleCrop>
  <LinksUpToDate>false</LinksUpToDate>
  <CharactersWithSpaces>197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2023-05-18T10:42:00Z</dcterms:created>
  <dc:creator>HP</dc:creator>
  <cp:lastModifiedBy>RWSK-001</cp:lastModifiedBy>
  <dcterms:modified xsi:type="dcterms:W3CDTF">2025-09-24T10:16:04Z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89F5B502FEDC4F4C9BDDC671DEB7A1A8</vt:lpwstr>
  </property>
  <property fmtid="{D5CDD505-2E9C-101B-9397-08002B2CF9AE}" pid="4" name="KSOTemplateDocerSaveRecord">
    <vt:lpwstr>eyJoZGlkIjoiYTZlMGI0ZDA4YzMwNDMzYzYwY2Y0NGViYjU5OTJhN2EiLCJ1c2VySWQiOiI0MjEwMjc5MTAifQ==</vt:lpwstr>
  </property>
</Properties>
</file>