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3E6F" w14:textId="77777777" w:rsidR="00420BF6" w:rsidRDefault="00000000">
      <w:pPr>
        <w:spacing w:line="44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湖州师范学院2024年教育硕士专业学位研究生入学考试</w:t>
      </w:r>
    </w:p>
    <w:p w14:paraId="7D8CFC77" w14:textId="5C2C544B" w:rsidR="00420BF6" w:rsidRDefault="00000000">
      <w:pPr>
        <w:spacing w:line="44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学科教学（英语）招生领域《英语教</w:t>
      </w: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  <w:lang w:eastAsia="zh-Hans"/>
        </w:rPr>
        <w:t>育</w:t>
      </w:r>
      <w:r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综合》</w:t>
      </w:r>
      <w:r>
        <w:rPr>
          <w:rFonts w:ascii="黑体" w:eastAsia="黑体" w:hAnsi="黑体" w:hint="eastAsia"/>
          <w:b/>
          <w:bCs/>
          <w:sz w:val="28"/>
          <w:szCs w:val="28"/>
        </w:rPr>
        <w:t>考试大纲</w:t>
      </w:r>
    </w:p>
    <w:p w14:paraId="24BE60C3" w14:textId="77777777" w:rsidR="00420BF6" w:rsidRDefault="00420BF6">
      <w:pPr>
        <w:spacing w:line="440" w:lineRule="exact"/>
        <w:rPr>
          <w:b/>
          <w:bCs/>
          <w:szCs w:val="21"/>
        </w:rPr>
      </w:pPr>
    </w:p>
    <w:p w14:paraId="3692D250" w14:textId="77777777" w:rsidR="00420BF6" w:rsidRDefault="00000000">
      <w:pPr>
        <w:spacing w:line="44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 w14:paraId="399B06C1" w14:textId="2BAA96F7" w:rsidR="00420BF6" w:rsidRDefault="00000000"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《</w:t>
      </w:r>
      <w:r>
        <w:rPr>
          <w:rFonts w:ascii="Times New Roman" w:hAnsi="Times New Roman" w:cs="Times New Roman" w:hint="eastAsia"/>
          <w:bCs/>
          <w:color w:val="000000" w:themeColor="text1"/>
          <w:sz w:val="24"/>
        </w:rPr>
        <w:t>英语教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lang w:eastAsia="zh-Hans"/>
        </w:rPr>
        <w:t>育</w:t>
      </w:r>
      <w:r>
        <w:rPr>
          <w:rFonts w:ascii="Times New Roman" w:hAnsi="Times New Roman" w:cs="Times New Roman" w:hint="eastAsia"/>
          <w:bCs/>
          <w:color w:val="000000" w:themeColor="text1"/>
          <w:sz w:val="24"/>
        </w:rPr>
        <w:t>综合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》</w:t>
      </w:r>
    </w:p>
    <w:p w14:paraId="0B5EDCBA" w14:textId="77777777" w:rsidR="00420BF6" w:rsidRDefault="00000000">
      <w:pPr>
        <w:spacing w:line="44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 w14:paraId="51469167" w14:textId="77777777" w:rsidR="00420BF6" w:rsidRDefault="00000000"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本科目考试方式为闭卷、笔试。</w:t>
      </w:r>
    </w:p>
    <w:p w14:paraId="1B450159" w14:textId="77777777" w:rsidR="00420BF6" w:rsidRDefault="00000000">
      <w:pPr>
        <w:spacing w:line="44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结构</w:t>
      </w:r>
    </w:p>
    <w:p w14:paraId="41518082" w14:textId="77777777" w:rsidR="00420BF6" w:rsidRDefault="00000000"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</w:t>
      </w:r>
      <w:r>
        <w:rPr>
          <w:rFonts w:ascii="Times New Roman" w:hAnsi="Times New Roman" w:cs="Times New Roman"/>
          <w:sz w:val="24"/>
        </w:rPr>
        <w:t>150</w:t>
      </w:r>
      <w:r>
        <w:rPr>
          <w:rFonts w:ascii="Times New Roman" w:hAnsi="Times New Roman" w:cs="Times New Roman"/>
          <w:sz w:val="24"/>
        </w:rPr>
        <w:t>分。其中包括：</w:t>
      </w:r>
    </w:p>
    <w:p w14:paraId="6EBBD882" w14:textId="1B10BABF" w:rsidR="00420BF6" w:rsidRDefault="00000000"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  <w:lang w:eastAsia="zh-Hans"/>
        </w:rPr>
        <w:t>.</w:t>
      </w:r>
      <w:r>
        <w:rPr>
          <w:rFonts w:ascii="Times New Roman" w:hAnsi="Times New Roman" w:cs="Times New Roman" w:hint="eastAsia"/>
          <w:sz w:val="24"/>
        </w:rPr>
        <w:t>简答题</w:t>
      </w:r>
      <w:r w:rsidR="00362865">
        <w:rPr>
          <w:rFonts w:ascii="Times New Roman" w:hAnsi="Times New Roman" w:cs="Times New Roman" w:hint="eastAsia"/>
          <w:sz w:val="24"/>
        </w:rPr>
        <w:t xml:space="preserve"> </w:t>
      </w:r>
      <w:r w:rsidR="0036286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（每题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分）</w:t>
      </w:r>
    </w:p>
    <w:p w14:paraId="376DF8E6" w14:textId="77777777" w:rsidR="00420BF6" w:rsidRDefault="00000000"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 w:hint="eastAsia"/>
          <w:sz w:val="24"/>
          <w:lang w:eastAsia="zh-Hans"/>
        </w:rPr>
        <w:t>.</w:t>
      </w:r>
      <w:r>
        <w:rPr>
          <w:rFonts w:ascii="Times New Roman" w:hAnsi="Times New Roman" w:cs="Times New Roman" w:hint="eastAsia"/>
          <w:sz w:val="24"/>
        </w:rPr>
        <w:t>案例分析题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  <w:lang w:eastAsia="zh-Hans"/>
        </w:rPr>
        <w:t>每题</w:t>
      </w:r>
      <w:r>
        <w:rPr>
          <w:rFonts w:ascii="Times New Roman" w:hAnsi="Times New Roman" w:cs="Times New Roman"/>
          <w:sz w:val="24"/>
          <w:lang w:eastAsia="zh-Hans"/>
        </w:rPr>
        <w:t>20</w:t>
      </w:r>
      <w:r>
        <w:rPr>
          <w:rFonts w:ascii="Times New Roman" w:hAnsi="Times New Roman" w:cs="Times New Roman" w:hint="eastAsia"/>
          <w:sz w:val="24"/>
          <w:lang w:eastAsia="zh-Hans"/>
        </w:rPr>
        <w:t>分</w:t>
      </w:r>
      <w:r>
        <w:rPr>
          <w:rFonts w:ascii="Times New Roman" w:hAnsi="Times New Roman" w:cs="Times New Roman"/>
          <w:sz w:val="24"/>
          <w:lang w:eastAsia="zh-Hans"/>
        </w:rPr>
        <w:t>，</w:t>
      </w:r>
      <w:r>
        <w:rPr>
          <w:rFonts w:ascii="Times New Roman" w:hAnsi="Times New Roman" w:cs="Times New Roman" w:hint="eastAsia"/>
          <w:sz w:val="24"/>
          <w:lang w:eastAsia="zh-Hans"/>
        </w:rPr>
        <w:t>共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题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  <w:lang w:eastAsia="zh-Hans"/>
        </w:rPr>
        <w:t>计</w:t>
      </w:r>
      <w:r>
        <w:rPr>
          <w:rFonts w:ascii="Times New Roman" w:hAnsi="Times New Roman" w:cs="Times New Roman" w:hint="eastAsia"/>
          <w:sz w:val="24"/>
        </w:rPr>
        <w:t xml:space="preserve"> 20</w:t>
      </w:r>
      <w:r>
        <w:rPr>
          <w:rFonts w:ascii="Times New Roman" w:hAnsi="Times New Roman" w:cs="Times New Roman" w:hint="eastAsia"/>
          <w:sz w:val="24"/>
        </w:rPr>
        <w:t>分</w:t>
      </w:r>
      <w:r>
        <w:rPr>
          <w:rFonts w:ascii="Times New Roman" w:hAnsi="Times New Roman" w:cs="Times New Roman"/>
          <w:sz w:val="24"/>
        </w:rPr>
        <w:t>）</w:t>
      </w:r>
    </w:p>
    <w:p w14:paraId="10F26B32" w14:textId="57D83379" w:rsidR="00420BF6" w:rsidRDefault="00000000"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  <w:lang w:eastAsia="zh-Hans"/>
        </w:rPr>
        <w:t>.</w:t>
      </w:r>
      <w:r>
        <w:rPr>
          <w:rFonts w:ascii="Times New Roman" w:hAnsi="Times New Roman" w:cs="Times New Roman" w:hint="eastAsia"/>
          <w:sz w:val="24"/>
        </w:rPr>
        <w:t>论述题</w:t>
      </w:r>
      <w:r w:rsidR="00362865">
        <w:rPr>
          <w:rFonts w:ascii="Times New Roman" w:hAnsi="Times New Roman" w:cs="Times New Roman" w:hint="eastAsia"/>
          <w:sz w:val="24"/>
        </w:rPr>
        <w:t xml:space="preserve"> </w:t>
      </w:r>
      <w:r w:rsidR="0036286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  <w:lang w:eastAsia="zh-Hans"/>
        </w:rPr>
        <w:t>每题</w:t>
      </w:r>
      <w:r>
        <w:rPr>
          <w:rFonts w:ascii="Times New Roman" w:hAnsi="Times New Roman" w:cs="Times New Roman"/>
          <w:sz w:val="24"/>
          <w:lang w:eastAsia="zh-Hans"/>
        </w:rPr>
        <w:t>25</w:t>
      </w:r>
      <w:r>
        <w:rPr>
          <w:rFonts w:ascii="Times New Roman" w:hAnsi="Times New Roman" w:cs="Times New Roman" w:hint="eastAsia"/>
          <w:sz w:val="24"/>
          <w:lang w:eastAsia="zh-Hans"/>
        </w:rPr>
        <w:t>分</w:t>
      </w:r>
      <w:r>
        <w:rPr>
          <w:rFonts w:ascii="Times New Roman" w:hAnsi="Times New Roman" w:cs="Times New Roman"/>
          <w:sz w:val="24"/>
          <w:lang w:eastAsia="zh-Hans"/>
        </w:rPr>
        <w:t>，</w:t>
      </w:r>
      <w:r>
        <w:rPr>
          <w:rFonts w:ascii="Times New Roman" w:hAnsi="Times New Roman" w:cs="Times New Roman" w:hint="eastAsia"/>
          <w:sz w:val="24"/>
          <w:lang w:eastAsia="zh-Hans"/>
        </w:rPr>
        <w:t>共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题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  <w:lang w:eastAsia="zh-Hans"/>
        </w:rPr>
        <w:t>计</w:t>
      </w:r>
      <w:r>
        <w:rPr>
          <w:rFonts w:ascii="Times New Roman" w:hAnsi="Times New Roman" w:cs="Times New Roman" w:hint="eastAsia"/>
          <w:sz w:val="24"/>
        </w:rPr>
        <w:t xml:space="preserve"> 25</w:t>
      </w:r>
      <w:r>
        <w:rPr>
          <w:rFonts w:ascii="Times New Roman" w:hAnsi="Times New Roman" w:cs="Times New Roman" w:hint="eastAsia"/>
          <w:sz w:val="24"/>
        </w:rPr>
        <w:t>分</w:t>
      </w:r>
      <w:r>
        <w:rPr>
          <w:rFonts w:ascii="Times New Roman" w:hAnsi="Times New Roman" w:cs="Times New Roman"/>
          <w:sz w:val="24"/>
        </w:rPr>
        <w:t>）</w:t>
      </w:r>
    </w:p>
    <w:p w14:paraId="3F071643" w14:textId="2AE99F23" w:rsidR="00420BF6" w:rsidRDefault="00000000"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 w:hint="eastAsia"/>
          <w:sz w:val="24"/>
          <w:lang w:eastAsia="zh-Hans"/>
        </w:rPr>
        <w:t>.</w:t>
      </w:r>
      <w:r>
        <w:rPr>
          <w:rFonts w:ascii="Times New Roman" w:hAnsi="Times New Roman" w:cs="Times New Roman" w:hint="eastAsia"/>
          <w:sz w:val="24"/>
          <w:lang w:eastAsia="zh-Hans"/>
        </w:rPr>
        <w:t>应用</w:t>
      </w:r>
      <w:r>
        <w:rPr>
          <w:rFonts w:ascii="Times New Roman" w:hAnsi="Times New Roman" w:cs="Times New Roman" w:hint="eastAsia"/>
          <w:sz w:val="24"/>
        </w:rPr>
        <w:t>文</w:t>
      </w:r>
      <w:r w:rsidR="00362865">
        <w:rPr>
          <w:rFonts w:ascii="Times New Roman" w:hAnsi="Times New Roman" w:cs="Times New Roman" w:hint="eastAsia"/>
          <w:sz w:val="24"/>
        </w:rPr>
        <w:t xml:space="preserve"> </w:t>
      </w:r>
      <w:r w:rsidR="0036286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（每题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ascii="Times New Roman" w:hAnsi="Times New Roman" w:cs="Times New Roman"/>
          <w:sz w:val="24"/>
        </w:rPr>
        <w:t>3</w:t>
      </w:r>
      <w:r w:rsidR="00705DB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分）</w:t>
      </w:r>
    </w:p>
    <w:p w14:paraId="0DEDCB8E" w14:textId="2C2F8CC4" w:rsidR="00420BF6" w:rsidRDefault="00000000"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5.</w:t>
      </w:r>
      <w:r>
        <w:rPr>
          <w:rFonts w:ascii="Times New Roman" w:hAnsi="Times New Roman" w:cs="Times New Roman" w:hint="eastAsia"/>
          <w:sz w:val="24"/>
        </w:rPr>
        <w:t>议论文</w:t>
      </w:r>
      <w:r w:rsidR="00362865">
        <w:rPr>
          <w:rFonts w:ascii="Times New Roman" w:hAnsi="Times New Roman" w:cs="Times New Roman" w:hint="eastAsia"/>
          <w:sz w:val="24"/>
        </w:rPr>
        <w:t xml:space="preserve"> </w:t>
      </w:r>
      <w:r w:rsidR="0036286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（每题</w:t>
      </w:r>
      <w:r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题，计</w:t>
      </w:r>
      <w:r>
        <w:rPr>
          <w:rFonts w:ascii="Times New Roman" w:hAnsi="Times New Roman" w:cs="Times New Roman"/>
          <w:sz w:val="24"/>
        </w:rPr>
        <w:t>4</w:t>
      </w:r>
      <w:r w:rsidR="00705DB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分）</w:t>
      </w:r>
    </w:p>
    <w:p w14:paraId="76A6B770" w14:textId="77777777" w:rsidR="00420BF6" w:rsidRDefault="00000000">
      <w:pPr>
        <w:spacing w:line="440" w:lineRule="exact"/>
        <w:ind w:firstLineChars="200" w:firstLine="56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四、考试时间</w:t>
      </w:r>
    </w:p>
    <w:p w14:paraId="74D82E02" w14:textId="77777777" w:rsidR="00420BF6" w:rsidRDefault="00000000" w:rsidP="00705DBD">
      <w:pPr>
        <w:spacing w:line="440" w:lineRule="exact"/>
        <w:ind w:firstLineChars="200" w:firstLine="4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小时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180</w:t>
      </w:r>
      <w:r>
        <w:rPr>
          <w:rFonts w:ascii="Times New Roman" w:hAnsi="Times New Roman" w:cs="Times New Roman" w:hint="eastAsia"/>
          <w:sz w:val="24"/>
        </w:rPr>
        <w:t>分钟）</w:t>
      </w:r>
    </w:p>
    <w:p w14:paraId="2469F957" w14:textId="77777777" w:rsidR="00420BF6" w:rsidRDefault="00000000">
      <w:pPr>
        <w:numPr>
          <w:ilvl w:val="0"/>
          <w:numId w:val="1"/>
        </w:numPr>
        <w:spacing w:line="44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参考教材</w:t>
      </w:r>
    </w:p>
    <w:p w14:paraId="108F46C4" w14:textId="77777777" w:rsidR="00420BF6" w:rsidRDefault="00000000">
      <w:pPr>
        <w:numPr>
          <w:ilvl w:val="0"/>
          <w:numId w:val="2"/>
        </w:numPr>
        <w:spacing w:line="44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王蔷，《英语教学法教程》（第二版），北京：高等教育出版社，</w:t>
      </w:r>
      <w:r>
        <w:rPr>
          <w:rFonts w:ascii="Times New Roman" w:hAnsi="Times New Roman" w:cs="Times New Roman" w:hint="eastAsia"/>
          <w:sz w:val="24"/>
        </w:rPr>
        <w:t>2006</w:t>
      </w:r>
      <w:r>
        <w:rPr>
          <w:rFonts w:ascii="Times New Roman" w:hAnsi="Times New Roman" w:cs="Times New Roman" w:hint="eastAsia"/>
          <w:sz w:val="24"/>
        </w:rPr>
        <w:t>。</w:t>
      </w:r>
    </w:p>
    <w:p w14:paraId="639A7D9B" w14:textId="77777777" w:rsidR="00420BF6" w:rsidRDefault="00000000">
      <w:pPr>
        <w:numPr>
          <w:ilvl w:val="0"/>
          <w:numId w:val="2"/>
        </w:numPr>
        <w:spacing w:line="44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lang w:eastAsia="zh-Hans"/>
        </w:rPr>
        <w:t>教育部</w:t>
      </w:r>
      <w:r>
        <w:rPr>
          <w:rFonts w:ascii="Times New Roman" w:hAnsi="Times New Roman" w:cs="Times New Roman"/>
          <w:sz w:val="24"/>
          <w:lang w:eastAsia="zh-Hans"/>
        </w:rPr>
        <w:t>，《</w:t>
      </w:r>
      <w:r>
        <w:rPr>
          <w:rFonts w:ascii="Times New Roman" w:hAnsi="Times New Roman" w:cs="Times New Roman" w:hint="eastAsia"/>
          <w:sz w:val="24"/>
          <w:lang w:eastAsia="zh-Hans"/>
        </w:rPr>
        <w:t>义务教育英语课程标准</w:t>
      </w:r>
      <w:r>
        <w:rPr>
          <w:rFonts w:ascii="Times New Roman" w:hAnsi="Times New Roman" w:cs="Times New Roman"/>
          <w:sz w:val="24"/>
          <w:lang w:eastAsia="zh-Hans"/>
        </w:rPr>
        <w:t>》，</w:t>
      </w:r>
      <w:r>
        <w:rPr>
          <w:rFonts w:ascii="Times New Roman" w:hAnsi="Times New Roman" w:cs="Times New Roman" w:hint="eastAsia"/>
          <w:sz w:val="24"/>
          <w:lang w:eastAsia="zh-Hans"/>
        </w:rPr>
        <w:t>北京</w:t>
      </w:r>
      <w:r>
        <w:rPr>
          <w:rFonts w:ascii="Times New Roman" w:hAnsi="Times New Roman" w:cs="Times New Roman"/>
          <w:sz w:val="24"/>
          <w:lang w:eastAsia="zh-Hans"/>
        </w:rPr>
        <w:t>：</w:t>
      </w:r>
      <w:r>
        <w:rPr>
          <w:rFonts w:ascii="Times New Roman" w:hAnsi="Times New Roman" w:cs="Times New Roman" w:hint="eastAsia"/>
          <w:sz w:val="24"/>
          <w:lang w:eastAsia="zh-Hans"/>
        </w:rPr>
        <w:t>北京师范大学出版社</w:t>
      </w:r>
      <w:r>
        <w:rPr>
          <w:rFonts w:ascii="Times New Roman" w:hAnsi="Times New Roman" w:cs="Times New Roman"/>
          <w:sz w:val="24"/>
          <w:lang w:eastAsia="zh-Hans"/>
        </w:rPr>
        <w:t>，</w:t>
      </w:r>
      <w:r>
        <w:rPr>
          <w:rFonts w:ascii="Times New Roman" w:hAnsi="Times New Roman" w:cs="Times New Roman"/>
          <w:sz w:val="24"/>
          <w:lang w:eastAsia="zh-Hans"/>
        </w:rPr>
        <w:t>2022</w:t>
      </w:r>
      <w:r>
        <w:rPr>
          <w:rFonts w:ascii="Times New Roman" w:hAnsi="Times New Roman" w:cs="Times New Roman"/>
          <w:sz w:val="24"/>
          <w:lang w:eastAsia="zh-Hans"/>
        </w:rPr>
        <w:t>。</w:t>
      </w:r>
    </w:p>
    <w:p w14:paraId="38D18A30" w14:textId="5801C947" w:rsidR="00420BF6" w:rsidRDefault="00000000">
      <w:pPr>
        <w:spacing w:line="44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Hans"/>
        </w:rPr>
        <w:t>3</w:t>
      </w:r>
      <w:r>
        <w:rPr>
          <w:rFonts w:ascii="Times New Roman" w:hAnsi="Times New Roman" w:cs="Times New Roman" w:hint="eastAsia"/>
          <w:sz w:val="24"/>
          <w:lang w:eastAsia="zh-Hans"/>
        </w:rPr>
        <w:t>.</w:t>
      </w:r>
      <w:r w:rsidR="004E09DE">
        <w:rPr>
          <w:rFonts w:ascii="Times New Roman" w:hAnsi="Times New Roman" w:cs="Times New Roman"/>
          <w:sz w:val="24"/>
          <w:lang w:eastAsia="zh-Hans"/>
        </w:rPr>
        <w:t xml:space="preserve"> </w:t>
      </w:r>
      <w:r>
        <w:rPr>
          <w:rFonts w:ascii="Times New Roman" w:hAnsi="Times New Roman" w:cs="Times New Roman" w:hint="eastAsia"/>
          <w:sz w:val="24"/>
        </w:rPr>
        <w:t>丁往道、吴冰等编著，《英语写作手册》，北京：外语教学与研究出版社，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009</w:t>
      </w:r>
      <w:r>
        <w:rPr>
          <w:rFonts w:ascii="Times New Roman" w:hAnsi="Times New Roman" w:cs="Times New Roman" w:hint="eastAsia"/>
          <w:sz w:val="24"/>
        </w:rPr>
        <w:t>年第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版</w:t>
      </w:r>
      <w:r>
        <w:rPr>
          <w:rFonts w:ascii="Times New Roman" w:hAnsi="Times New Roman" w:cs="Times New Roman"/>
          <w:sz w:val="24"/>
        </w:rPr>
        <w:t>。</w:t>
      </w:r>
    </w:p>
    <w:p w14:paraId="59AF15F9" w14:textId="77777777" w:rsidR="00420BF6" w:rsidRDefault="00000000">
      <w:pPr>
        <w:spacing w:line="4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 w14:paraId="2CEAD6B0" w14:textId="4A6E53C7" w:rsidR="00420BF6" w:rsidRDefault="00000000">
      <w:pPr>
        <w:spacing w:line="440" w:lineRule="exact"/>
        <w:ind w:firstLine="480"/>
        <w:rPr>
          <w:rFonts w:ascii="宋体" w:hAnsi="宋体" w:cs="Arial"/>
          <w:color w:val="000000"/>
          <w:sz w:val="24"/>
        </w:rPr>
      </w:pPr>
      <w:r>
        <w:rPr>
          <w:rFonts w:hint="eastAsia"/>
          <w:sz w:val="24"/>
        </w:rPr>
        <w:t>教育硕士专业学位入学考试《</w:t>
      </w:r>
      <w:r>
        <w:rPr>
          <w:rFonts w:ascii="Times New Roman" w:hAnsi="Times New Roman" w:cs="Times New Roman" w:hint="eastAsia"/>
          <w:bCs/>
          <w:color w:val="000000" w:themeColor="text1"/>
          <w:sz w:val="24"/>
        </w:rPr>
        <w:t>英语教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lang w:eastAsia="zh-Hans"/>
        </w:rPr>
        <w:t>育</w:t>
      </w:r>
      <w:r>
        <w:rPr>
          <w:rFonts w:ascii="Times New Roman" w:hAnsi="Times New Roman" w:cs="Times New Roman" w:hint="eastAsia"/>
          <w:bCs/>
          <w:color w:val="000000" w:themeColor="text1"/>
          <w:sz w:val="24"/>
        </w:rPr>
        <w:t>综合</w:t>
      </w:r>
      <w:r>
        <w:rPr>
          <w:rFonts w:hint="eastAsia"/>
          <w:sz w:val="24"/>
        </w:rPr>
        <w:t>》</w:t>
      </w:r>
      <w:r>
        <w:rPr>
          <w:rFonts w:ascii="宋体" w:hAnsi="宋体" w:cs="Arial" w:hint="eastAsia"/>
          <w:color w:val="000000"/>
          <w:sz w:val="24"/>
        </w:rPr>
        <w:t>考查目标为：</w:t>
      </w:r>
    </w:p>
    <w:p w14:paraId="483AE0A0" w14:textId="1F6837E1" w:rsidR="00420BF6" w:rsidRDefault="00000000">
      <w:pPr>
        <w:numPr>
          <w:ilvl w:val="0"/>
          <w:numId w:val="3"/>
        </w:numPr>
        <w:spacing w:line="440" w:lineRule="exact"/>
        <w:ind w:firstLine="480"/>
        <w:rPr>
          <w:sz w:val="24"/>
          <w:lang w:eastAsia="zh-Hans"/>
        </w:rPr>
      </w:pPr>
      <w:r>
        <w:rPr>
          <w:rFonts w:hint="eastAsia"/>
          <w:sz w:val="24"/>
        </w:rPr>
        <w:t>检</w:t>
      </w:r>
      <w:r>
        <w:rPr>
          <w:rFonts w:hint="eastAsia"/>
          <w:sz w:val="24"/>
          <w:lang w:eastAsia="zh-Hans"/>
        </w:rPr>
        <w:t>验</w:t>
      </w:r>
      <w:r>
        <w:rPr>
          <w:rFonts w:hint="eastAsia"/>
          <w:sz w:val="24"/>
        </w:rPr>
        <w:t>学生</w:t>
      </w:r>
      <w:r>
        <w:rPr>
          <w:rFonts w:hint="eastAsia"/>
          <w:sz w:val="24"/>
          <w:lang w:eastAsia="zh-Hans"/>
        </w:rPr>
        <w:t>是否具有</w:t>
      </w:r>
      <w:r>
        <w:rPr>
          <w:rFonts w:ascii="宋体" w:hAnsi="宋体" w:hint="eastAsia"/>
          <w:sz w:val="24"/>
        </w:rPr>
        <w:t>扎实的英语语言基础知识和</w:t>
      </w:r>
      <w:r>
        <w:rPr>
          <w:rFonts w:ascii="宋体" w:hAnsi="宋体" w:hint="eastAsia"/>
          <w:sz w:val="24"/>
          <w:lang w:eastAsia="zh-Hans"/>
        </w:rPr>
        <w:t>运</w:t>
      </w:r>
      <w:r>
        <w:rPr>
          <w:rFonts w:hint="eastAsia"/>
          <w:sz w:val="24"/>
          <w:lang w:eastAsia="zh-Hans"/>
        </w:rPr>
        <w:t>用能力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如语法的准确性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词汇的丰富性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表达的流畅性和逻辑性等</w:t>
      </w:r>
      <w:r>
        <w:rPr>
          <w:sz w:val="24"/>
          <w:lang w:eastAsia="zh-Hans"/>
        </w:rPr>
        <w:t>。</w:t>
      </w:r>
      <w:r>
        <w:rPr>
          <w:sz w:val="24"/>
          <w:lang w:eastAsia="zh-Hans"/>
        </w:rPr>
        <w:t xml:space="preserve"> </w:t>
      </w:r>
    </w:p>
    <w:p w14:paraId="15C826EE" w14:textId="77777777" w:rsidR="00420BF6" w:rsidRDefault="00000000">
      <w:pPr>
        <w:numPr>
          <w:ilvl w:val="0"/>
          <w:numId w:val="3"/>
        </w:num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/>
          <w:sz w:val="24"/>
          <w:lang w:eastAsia="zh-Hans"/>
        </w:rPr>
        <w:t>检验学生是否熟悉英语课程标准以及</w:t>
      </w:r>
      <w:r>
        <w:rPr>
          <w:rFonts w:hint="eastAsia"/>
          <w:sz w:val="24"/>
        </w:rPr>
        <w:t>英语</w:t>
      </w:r>
      <w:r>
        <w:rPr>
          <w:rFonts w:hint="eastAsia"/>
          <w:sz w:val="24"/>
          <w:lang w:eastAsia="zh-Hans"/>
        </w:rPr>
        <w:t>课程与教学的基本理论</w:t>
      </w:r>
      <w:r>
        <w:rPr>
          <w:sz w:val="24"/>
          <w:lang w:eastAsia="zh-Hans"/>
        </w:rPr>
        <w:t>。</w:t>
      </w:r>
    </w:p>
    <w:p w14:paraId="3A8A32E8" w14:textId="77777777" w:rsidR="00420BF6" w:rsidRDefault="00000000">
      <w:pPr>
        <w:numPr>
          <w:ilvl w:val="0"/>
          <w:numId w:val="3"/>
        </w:num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eastAsia="zh-Hans"/>
        </w:rPr>
        <w:t>检验学生是否能运用</w:t>
      </w:r>
      <w:r>
        <w:rPr>
          <w:rFonts w:hint="eastAsia"/>
          <w:sz w:val="24"/>
          <w:lang w:eastAsia="zh-Hans"/>
        </w:rPr>
        <w:t>英语课程标准及</w:t>
      </w:r>
      <w:r>
        <w:rPr>
          <w:rFonts w:hint="eastAsia"/>
          <w:sz w:val="24"/>
        </w:rPr>
        <w:t>英语</w:t>
      </w:r>
      <w:r>
        <w:rPr>
          <w:rFonts w:hint="eastAsia"/>
          <w:sz w:val="24"/>
          <w:lang w:eastAsia="zh-Hans"/>
        </w:rPr>
        <w:t>课程与教学理论进行教学设计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分析和解决英语教学中的实际问题</w:t>
      </w:r>
      <w:r>
        <w:rPr>
          <w:sz w:val="24"/>
          <w:lang w:eastAsia="zh-Hans"/>
        </w:rPr>
        <w:t>。</w:t>
      </w:r>
    </w:p>
    <w:p w14:paraId="62CFBBD5" w14:textId="77777777" w:rsidR="00420BF6" w:rsidRDefault="00420BF6">
      <w:pPr>
        <w:spacing w:line="440" w:lineRule="exact"/>
        <w:rPr>
          <w:sz w:val="24"/>
        </w:rPr>
      </w:pPr>
    </w:p>
    <w:p w14:paraId="58DEAED1" w14:textId="77777777" w:rsidR="00362865" w:rsidRDefault="00362865">
      <w:pPr>
        <w:spacing w:line="440" w:lineRule="exact"/>
        <w:rPr>
          <w:sz w:val="24"/>
        </w:rPr>
      </w:pPr>
    </w:p>
    <w:p w14:paraId="07299649" w14:textId="77777777" w:rsidR="00362865" w:rsidRPr="00362865" w:rsidRDefault="00362865">
      <w:pPr>
        <w:spacing w:line="440" w:lineRule="exact"/>
        <w:rPr>
          <w:sz w:val="24"/>
        </w:rPr>
      </w:pPr>
    </w:p>
    <w:p w14:paraId="5665B424" w14:textId="77777777" w:rsidR="00420BF6" w:rsidRDefault="00000000">
      <w:pPr>
        <w:spacing w:line="44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七、考查内容</w:t>
      </w:r>
    </w:p>
    <w:p w14:paraId="16BCBA26" w14:textId="77777777" w:rsidR="00420BF6" w:rsidRDefault="00420BF6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14:paraId="613DFAF3" w14:textId="77777777" w:rsidR="00420BF6" w:rsidRDefault="00420BF6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14:paraId="21D1307E" w14:textId="77777777" w:rsidR="00420BF6" w:rsidRDefault="00000000">
      <w:pPr>
        <w:spacing w:line="440" w:lineRule="exact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（一）英语语言知识与能力</w:t>
      </w:r>
    </w:p>
    <w:p w14:paraId="713E210B" w14:textId="77777777" w:rsidR="00420BF6" w:rsidRDefault="00000000">
      <w:pPr>
        <w:spacing w:line="440" w:lineRule="exac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  <w:lang w:eastAsia="zh-Hans"/>
        </w:rPr>
        <w:t>应用文写作</w:t>
      </w:r>
    </w:p>
    <w:p w14:paraId="7786A9F0" w14:textId="77777777" w:rsidR="00420BF6" w:rsidRDefault="00000000">
      <w:pPr>
        <w:spacing w:line="440" w:lineRule="exac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2.</w:t>
      </w:r>
      <w:r>
        <w:rPr>
          <w:rFonts w:ascii="宋体" w:hAnsi="宋体" w:hint="eastAsia"/>
          <w:sz w:val="24"/>
          <w:lang w:eastAsia="zh-Hans"/>
        </w:rPr>
        <w:t>议论文写作</w:t>
      </w:r>
    </w:p>
    <w:p w14:paraId="043261A4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  <w:lang w:eastAsia="zh-Hans"/>
        </w:rPr>
        <w:t>二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  <w:lang w:eastAsia="zh-Hans"/>
        </w:rPr>
        <w:t>英语课程与教学论</w:t>
      </w:r>
    </w:p>
    <w:p w14:paraId="1BD87106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/>
          <w:sz w:val="24"/>
          <w:lang w:eastAsia="zh-Hans"/>
        </w:rPr>
      </w:pPr>
    </w:p>
    <w:p w14:paraId="5974BF9B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 英语课程</w:t>
      </w:r>
      <w:r>
        <w:rPr>
          <w:rFonts w:ascii="宋体" w:hAnsi="宋体" w:hint="eastAsia"/>
          <w:sz w:val="24"/>
          <w:lang w:eastAsia="zh-Hans"/>
        </w:rPr>
        <w:t>与教学</w:t>
      </w:r>
      <w:r>
        <w:rPr>
          <w:rFonts w:ascii="宋体" w:hAnsi="宋体" w:hint="eastAsia"/>
          <w:sz w:val="24"/>
        </w:rPr>
        <w:t>基本</w:t>
      </w:r>
      <w:r>
        <w:rPr>
          <w:rFonts w:ascii="宋体" w:hAnsi="宋体" w:hint="eastAsia"/>
          <w:sz w:val="24"/>
          <w:lang w:eastAsia="zh-Hans"/>
        </w:rPr>
        <w:t>理论</w:t>
      </w:r>
    </w:p>
    <w:p w14:paraId="6EE781A3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  <w:lang w:eastAsia="zh-Hans"/>
        </w:rPr>
        <w:t>英语</w:t>
      </w:r>
      <w:r>
        <w:rPr>
          <w:rFonts w:ascii="宋体" w:hAnsi="宋体" w:hint="eastAsia"/>
          <w:sz w:val="24"/>
        </w:rPr>
        <w:t>语言观</w:t>
      </w:r>
      <w:r>
        <w:rPr>
          <w:rFonts w:ascii="宋体" w:hAnsi="宋体" w:hint="eastAsia"/>
          <w:sz w:val="24"/>
          <w:lang w:eastAsia="zh-Hans"/>
        </w:rPr>
        <w:t>和</w:t>
      </w:r>
      <w:r>
        <w:rPr>
          <w:rFonts w:ascii="宋体" w:hAnsi="宋体" w:hint="eastAsia"/>
          <w:sz w:val="24"/>
        </w:rPr>
        <w:t>学习观</w:t>
      </w:r>
    </w:p>
    <w:p w14:paraId="42652C5F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2）</w:t>
      </w:r>
      <w:r>
        <w:rPr>
          <w:rFonts w:ascii="宋体" w:hAnsi="宋体" w:hint="eastAsia"/>
          <w:sz w:val="24"/>
          <w:lang w:eastAsia="zh-Hans"/>
        </w:rPr>
        <w:t>英语课程性质</w:t>
      </w:r>
    </w:p>
    <w:p w14:paraId="3E64108E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（3）</w:t>
      </w:r>
      <w:r>
        <w:rPr>
          <w:rFonts w:ascii="宋体" w:hAnsi="宋体" w:hint="eastAsia"/>
          <w:sz w:val="24"/>
          <w:lang w:eastAsia="zh-Hans"/>
        </w:rPr>
        <w:t>英语课程理念</w:t>
      </w:r>
    </w:p>
    <w:p w14:paraId="1FDBDB79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（4）</w:t>
      </w:r>
      <w:r>
        <w:rPr>
          <w:rFonts w:ascii="宋体" w:hAnsi="宋体" w:hint="eastAsia"/>
          <w:sz w:val="24"/>
          <w:lang w:eastAsia="zh-Hans"/>
        </w:rPr>
        <w:t>英语课程目标</w:t>
      </w:r>
    </w:p>
    <w:p w14:paraId="507F7A29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（5）</w:t>
      </w:r>
      <w:r>
        <w:rPr>
          <w:rFonts w:ascii="宋体" w:hAnsi="宋体" w:hint="eastAsia"/>
          <w:sz w:val="24"/>
          <w:lang w:eastAsia="zh-Hans"/>
        </w:rPr>
        <w:t>英语课程内容</w:t>
      </w:r>
    </w:p>
    <w:p w14:paraId="457E627E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1C954F52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.教学设计与教案撰写</w:t>
      </w:r>
    </w:p>
    <w:p w14:paraId="2710C492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教学设计的原则</w:t>
      </w:r>
    </w:p>
    <w:p w14:paraId="4951EF54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教案的构成要素</w:t>
      </w:r>
    </w:p>
    <w:p w14:paraId="67573EA2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（3）</w:t>
      </w:r>
      <w:r>
        <w:rPr>
          <w:rFonts w:ascii="宋体" w:hAnsi="宋体" w:hint="eastAsia"/>
          <w:sz w:val="24"/>
          <w:lang w:eastAsia="zh-Hans"/>
        </w:rPr>
        <w:t>教案撰写</w:t>
      </w:r>
    </w:p>
    <w:p w14:paraId="190AB3E1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4AA38F36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.语音教学</w:t>
      </w:r>
    </w:p>
    <w:p w14:paraId="7FB9E79A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语音教学的内容</w:t>
      </w:r>
    </w:p>
    <w:p w14:paraId="19F6E8BF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（2）</w:t>
      </w:r>
      <w:r>
        <w:rPr>
          <w:rFonts w:ascii="宋体" w:hAnsi="宋体" w:hint="eastAsia"/>
          <w:sz w:val="24"/>
          <w:lang w:eastAsia="zh-Hans"/>
        </w:rPr>
        <w:t>语音教学的目标</w:t>
      </w:r>
      <w:r>
        <w:rPr>
          <w:rFonts w:ascii="宋体" w:hAnsi="宋体"/>
          <w:sz w:val="24"/>
          <w:lang w:eastAsia="zh-Hans"/>
        </w:rPr>
        <w:t xml:space="preserve"> </w:t>
      </w:r>
    </w:p>
    <w:p w14:paraId="304BAD25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3）</w:t>
      </w:r>
      <w:r>
        <w:rPr>
          <w:rFonts w:ascii="宋体" w:hAnsi="宋体" w:hint="eastAsia"/>
          <w:sz w:val="24"/>
        </w:rPr>
        <w:t>语音教学的</w:t>
      </w:r>
      <w:r>
        <w:rPr>
          <w:rFonts w:ascii="宋体" w:hAnsi="宋体" w:hint="eastAsia"/>
          <w:sz w:val="24"/>
          <w:lang w:eastAsia="zh-Hans"/>
        </w:rPr>
        <w:t>方法</w:t>
      </w:r>
    </w:p>
    <w:p w14:paraId="623E4266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4）</w:t>
      </w:r>
      <w:r>
        <w:rPr>
          <w:rFonts w:ascii="宋体" w:hAnsi="宋体" w:hint="eastAsia"/>
          <w:sz w:val="24"/>
        </w:rPr>
        <w:t>语音教学设计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09863AB8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7D875B63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 词汇教学</w:t>
      </w:r>
    </w:p>
    <w:p w14:paraId="4CC9EE28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词汇教学的内容</w:t>
      </w:r>
    </w:p>
    <w:p w14:paraId="79C264D8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2）</w:t>
      </w:r>
      <w:r>
        <w:rPr>
          <w:rFonts w:ascii="宋体" w:hAnsi="宋体" w:hint="eastAsia"/>
          <w:sz w:val="24"/>
        </w:rPr>
        <w:t>词汇教学的</w:t>
      </w:r>
      <w:r>
        <w:rPr>
          <w:rFonts w:ascii="宋体" w:hAnsi="宋体" w:hint="eastAsia"/>
          <w:sz w:val="24"/>
          <w:lang w:eastAsia="zh-Hans"/>
        </w:rPr>
        <w:t>方法</w:t>
      </w:r>
    </w:p>
    <w:p w14:paraId="31A3BD63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3）</w:t>
      </w:r>
      <w:r>
        <w:rPr>
          <w:rFonts w:ascii="宋体" w:hAnsi="宋体" w:hint="eastAsia"/>
          <w:sz w:val="24"/>
        </w:rPr>
        <w:t>词汇教学设计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71A54FCF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53CD07BC" w14:textId="77777777" w:rsidR="00705DBD" w:rsidRDefault="00705DBD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6DF3B806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 语法教学</w:t>
      </w:r>
    </w:p>
    <w:p w14:paraId="39E7B9E3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1）</w:t>
      </w:r>
      <w:r>
        <w:rPr>
          <w:rFonts w:ascii="宋体" w:hAnsi="宋体" w:hint="eastAsia"/>
          <w:sz w:val="24"/>
        </w:rPr>
        <w:t>语法</w:t>
      </w:r>
      <w:r>
        <w:rPr>
          <w:rFonts w:ascii="宋体" w:hAnsi="宋体" w:hint="eastAsia"/>
          <w:sz w:val="24"/>
          <w:lang w:eastAsia="zh-Hans"/>
        </w:rPr>
        <w:t>教学的方法</w:t>
      </w:r>
    </w:p>
    <w:p w14:paraId="09D30F1D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2）</w:t>
      </w:r>
      <w:r>
        <w:rPr>
          <w:rFonts w:ascii="宋体" w:hAnsi="宋体" w:hint="eastAsia"/>
          <w:sz w:val="24"/>
        </w:rPr>
        <w:t>语法教学设计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00F77041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2F9A213D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. 听力教学</w:t>
      </w:r>
    </w:p>
    <w:p w14:paraId="46FA00C5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（1）</w:t>
      </w:r>
      <w:r>
        <w:rPr>
          <w:rFonts w:ascii="宋体" w:hAnsi="宋体" w:hint="eastAsia"/>
          <w:sz w:val="24"/>
          <w:lang w:eastAsia="zh-Hans"/>
        </w:rPr>
        <w:t>听力教学的原则</w:t>
      </w:r>
    </w:p>
    <w:p w14:paraId="7FFC6236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  <w:lang w:eastAsia="zh-Hans"/>
        </w:rPr>
        <w:t>（2）</w:t>
      </w:r>
      <w:r>
        <w:rPr>
          <w:rFonts w:ascii="宋体" w:hAnsi="宋体" w:hint="eastAsia"/>
          <w:sz w:val="24"/>
          <w:lang w:eastAsia="zh-Hans"/>
        </w:rPr>
        <w:t>听力教学的模式</w:t>
      </w:r>
      <w:r>
        <w:rPr>
          <w:rFonts w:ascii="宋体" w:hAnsi="宋体"/>
          <w:sz w:val="24"/>
          <w:lang w:eastAsia="zh-Hans"/>
        </w:rPr>
        <w:t xml:space="preserve"> </w:t>
      </w:r>
    </w:p>
    <w:p w14:paraId="1050B5A5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3）</w:t>
      </w:r>
      <w:r>
        <w:rPr>
          <w:rFonts w:ascii="宋体" w:hAnsi="宋体" w:hint="eastAsia"/>
          <w:sz w:val="24"/>
        </w:rPr>
        <w:t>听力教学设计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03553085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76330CEB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. 阅读教学</w:t>
      </w:r>
    </w:p>
    <w:p w14:paraId="1F8392D4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  <w:lang w:eastAsia="zh-Hans"/>
        </w:rPr>
        <w:t>阅读的策略</w:t>
      </w:r>
    </w:p>
    <w:p w14:paraId="15A49860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阅读教学的模式</w:t>
      </w:r>
    </w:p>
    <w:p w14:paraId="667647AE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（3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阅读教学设计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62A8CFE0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013BB346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.口语教学</w:t>
      </w:r>
    </w:p>
    <w:p w14:paraId="6A59314F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（1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口语教学</w:t>
      </w:r>
      <w:r>
        <w:rPr>
          <w:rFonts w:ascii="宋体" w:hAnsi="宋体" w:hint="eastAsia"/>
          <w:sz w:val="24"/>
          <w:lang w:eastAsia="zh-Hans"/>
        </w:rPr>
        <w:t>的方法</w:t>
      </w:r>
    </w:p>
    <w:p w14:paraId="7AC59C55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2）</w:t>
      </w:r>
      <w:r>
        <w:rPr>
          <w:rFonts w:ascii="宋体" w:hAnsi="宋体" w:hint="eastAsia"/>
          <w:sz w:val="24"/>
        </w:rPr>
        <w:t>口语教学设计</w:t>
      </w:r>
      <w:r>
        <w:rPr>
          <w:rFonts w:ascii="宋体" w:hAnsi="宋体" w:hint="eastAsia"/>
          <w:sz w:val="24"/>
          <w:lang w:eastAsia="zh-Hans"/>
        </w:rPr>
        <w:t>与案例分析</w:t>
      </w:r>
    </w:p>
    <w:p w14:paraId="0A0B5F1F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</w:p>
    <w:p w14:paraId="714CCDA6" w14:textId="77777777" w:rsidR="00420BF6" w:rsidRDefault="00000000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  <w:lang w:eastAsia="zh-Hans"/>
        </w:rPr>
        <w:t>写作教学</w:t>
      </w:r>
    </w:p>
    <w:p w14:paraId="2A7A4BA6" w14:textId="77777777" w:rsidR="00420BF6" w:rsidRDefault="00000000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  <w:lang w:eastAsia="zh-Hans"/>
        </w:rPr>
        <w:t>写作教学的方法</w:t>
      </w:r>
    </w:p>
    <w:p w14:paraId="30B4D9FA" w14:textId="77777777" w:rsidR="00420BF6" w:rsidRDefault="00000000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  <w:lang w:eastAsia="zh-Hans"/>
        </w:rPr>
        <w:t>写作教学设计与案例分析</w:t>
      </w:r>
    </w:p>
    <w:p w14:paraId="251B07EA" w14:textId="77777777" w:rsidR="00420BF6" w:rsidRDefault="00420BF6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</w:p>
    <w:p w14:paraId="190B6969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. 英语教学评价</w:t>
      </w:r>
    </w:p>
    <w:p w14:paraId="65D7ACF8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）评价的</w:t>
      </w:r>
      <w:r>
        <w:rPr>
          <w:rFonts w:ascii="宋体" w:hAnsi="宋体" w:hint="eastAsia"/>
          <w:sz w:val="24"/>
          <w:lang w:eastAsia="zh-Hans"/>
        </w:rPr>
        <w:t>原则</w:t>
      </w:r>
    </w:p>
    <w:p w14:paraId="1E139F68" w14:textId="77777777" w:rsidR="00420BF6" w:rsidRDefault="00000000">
      <w:pPr>
        <w:widowControl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lang w:eastAsia="zh-Hans"/>
        </w:rPr>
      </w:pPr>
      <w:r>
        <w:rPr>
          <w:rFonts w:ascii="宋体" w:hAnsi="宋体"/>
          <w:sz w:val="24"/>
        </w:rPr>
        <w:t>（2）</w:t>
      </w:r>
      <w:r>
        <w:rPr>
          <w:rFonts w:ascii="宋体" w:hAnsi="宋体" w:hint="eastAsia"/>
          <w:sz w:val="24"/>
          <w:lang w:eastAsia="zh-Hans"/>
        </w:rPr>
        <w:t>评价的方法</w:t>
      </w:r>
    </w:p>
    <w:sectPr w:rsidR="00420B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0C77" w14:textId="77777777" w:rsidR="004A28DB" w:rsidRDefault="004A28DB">
      <w:r>
        <w:separator/>
      </w:r>
    </w:p>
  </w:endnote>
  <w:endnote w:type="continuationSeparator" w:id="0">
    <w:p w14:paraId="7E2D4B57" w14:textId="77777777" w:rsidR="004A28DB" w:rsidRDefault="004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07584"/>
    </w:sdtPr>
    <w:sdtContent>
      <w:p w14:paraId="6ACEEC33" w14:textId="77777777" w:rsidR="00420BF6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F485472" w14:textId="77777777" w:rsidR="00420BF6" w:rsidRDefault="00420B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5433" w14:textId="77777777" w:rsidR="004A28DB" w:rsidRDefault="004A28DB">
      <w:r>
        <w:separator/>
      </w:r>
    </w:p>
  </w:footnote>
  <w:footnote w:type="continuationSeparator" w:id="0">
    <w:p w14:paraId="56755305" w14:textId="77777777" w:rsidR="004A28DB" w:rsidRDefault="004A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879D9"/>
    <w:multiLevelType w:val="singleLevel"/>
    <w:tmpl w:val="DEF879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57E1965"/>
    <w:multiLevelType w:val="singleLevel"/>
    <w:tmpl w:val="F57E196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91048"/>
    <w:multiLevelType w:val="singleLevel"/>
    <w:tmpl w:val="FFF91048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FFFBF99"/>
    <w:multiLevelType w:val="singleLevel"/>
    <w:tmpl w:val="FFFFBF99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27FF71C4"/>
    <w:multiLevelType w:val="singleLevel"/>
    <w:tmpl w:val="27FF71C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30838782">
    <w:abstractNumId w:val="4"/>
  </w:num>
  <w:num w:numId="2" w16cid:durableId="725182820">
    <w:abstractNumId w:val="0"/>
  </w:num>
  <w:num w:numId="3" w16cid:durableId="517081430">
    <w:abstractNumId w:val="1"/>
  </w:num>
  <w:num w:numId="4" w16cid:durableId="405808144">
    <w:abstractNumId w:val="2"/>
  </w:num>
  <w:num w:numId="5" w16cid:durableId="447241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U2YTk5MDZmMTMyNjdkZTYwMTM3NjRmZjlkM2NhZjMifQ=="/>
  </w:docVars>
  <w:rsids>
    <w:rsidRoot w:val="5ED53B9C"/>
    <w:rsid w:val="5ED53B9C"/>
    <w:rsid w:val="CCFDB7D8"/>
    <w:rsid w:val="FCCF3A80"/>
    <w:rsid w:val="FF3DB1CF"/>
    <w:rsid w:val="FFF737FC"/>
    <w:rsid w:val="FFF7AE1C"/>
    <w:rsid w:val="FFFF731E"/>
    <w:rsid w:val="FFFFF20B"/>
    <w:rsid w:val="0001114A"/>
    <w:rsid w:val="00012BE2"/>
    <w:rsid w:val="00046BC4"/>
    <w:rsid w:val="00055439"/>
    <w:rsid w:val="00087307"/>
    <w:rsid w:val="000B5941"/>
    <w:rsid w:val="000D3CC3"/>
    <w:rsid w:val="000E09DF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B1A83"/>
    <w:rsid w:val="001D0579"/>
    <w:rsid w:val="001F1110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62865"/>
    <w:rsid w:val="00383EDC"/>
    <w:rsid w:val="00391156"/>
    <w:rsid w:val="003A320C"/>
    <w:rsid w:val="003B1852"/>
    <w:rsid w:val="003B5BF4"/>
    <w:rsid w:val="003E581B"/>
    <w:rsid w:val="0040770C"/>
    <w:rsid w:val="004102B8"/>
    <w:rsid w:val="00420BF6"/>
    <w:rsid w:val="00422CA3"/>
    <w:rsid w:val="004264AD"/>
    <w:rsid w:val="0044034E"/>
    <w:rsid w:val="004613F4"/>
    <w:rsid w:val="004728C2"/>
    <w:rsid w:val="0047746F"/>
    <w:rsid w:val="00484C4E"/>
    <w:rsid w:val="004A28DB"/>
    <w:rsid w:val="004A378F"/>
    <w:rsid w:val="004A7F38"/>
    <w:rsid w:val="004D335C"/>
    <w:rsid w:val="004D3DC8"/>
    <w:rsid w:val="004E09DE"/>
    <w:rsid w:val="00556568"/>
    <w:rsid w:val="005670B7"/>
    <w:rsid w:val="005A5649"/>
    <w:rsid w:val="005D0068"/>
    <w:rsid w:val="005E05DA"/>
    <w:rsid w:val="005E3EAD"/>
    <w:rsid w:val="00614FF9"/>
    <w:rsid w:val="0064350E"/>
    <w:rsid w:val="006437F0"/>
    <w:rsid w:val="0066625E"/>
    <w:rsid w:val="006668F1"/>
    <w:rsid w:val="00666BE2"/>
    <w:rsid w:val="00670D25"/>
    <w:rsid w:val="00671FCB"/>
    <w:rsid w:val="0067501E"/>
    <w:rsid w:val="00691723"/>
    <w:rsid w:val="00695754"/>
    <w:rsid w:val="006A1DC7"/>
    <w:rsid w:val="006A51AC"/>
    <w:rsid w:val="006C2BC2"/>
    <w:rsid w:val="006E4DB0"/>
    <w:rsid w:val="006F5E36"/>
    <w:rsid w:val="006F770A"/>
    <w:rsid w:val="00705DBD"/>
    <w:rsid w:val="0072472A"/>
    <w:rsid w:val="00730FFA"/>
    <w:rsid w:val="00776B42"/>
    <w:rsid w:val="00777F94"/>
    <w:rsid w:val="007B1F50"/>
    <w:rsid w:val="007B4721"/>
    <w:rsid w:val="007D5706"/>
    <w:rsid w:val="007D621C"/>
    <w:rsid w:val="008145DC"/>
    <w:rsid w:val="00824983"/>
    <w:rsid w:val="008277D7"/>
    <w:rsid w:val="00842CFA"/>
    <w:rsid w:val="00846E62"/>
    <w:rsid w:val="008639D9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67CE7"/>
    <w:rsid w:val="00A97BA1"/>
    <w:rsid w:val="00AA2E37"/>
    <w:rsid w:val="00AD3354"/>
    <w:rsid w:val="00AE066A"/>
    <w:rsid w:val="00AE454F"/>
    <w:rsid w:val="00AF7942"/>
    <w:rsid w:val="00B071C5"/>
    <w:rsid w:val="00B36AC8"/>
    <w:rsid w:val="00B74818"/>
    <w:rsid w:val="00B762F0"/>
    <w:rsid w:val="00B834BF"/>
    <w:rsid w:val="00B85469"/>
    <w:rsid w:val="00BA1566"/>
    <w:rsid w:val="00BC34C3"/>
    <w:rsid w:val="00BD1031"/>
    <w:rsid w:val="00BE171E"/>
    <w:rsid w:val="00C30E33"/>
    <w:rsid w:val="00C372B2"/>
    <w:rsid w:val="00C75ED9"/>
    <w:rsid w:val="00C812B5"/>
    <w:rsid w:val="00C829C8"/>
    <w:rsid w:val="00C928F1"/>
    <w:rsid w:val="00CA7ECD"/>
    <w:rsid w:val="00CC15B0"/>
    <w:rsid w:val="00CF6E7B"/>
    <w:rsid w:val="00D23878"/>
    <w:rsid w:val="00D319BA"/>
    <w:rsid w:val="00D337D0"/>
    <w:rsid w:val="00D509BB"/>
    <w:rsid w:val="00D52772"/>
    <w:rsid w:val="00DE479F"/>
    <w:rsid w:val="00E27414"/>
    <w:rsid w:val="00E36F7F"/>
    <w:rsid w:val="00E378A0"/>
    <w:rsid w:val="00E42015"/>
    <w:rsid w:val="00E61128"/>
    <w:rsid w:val="00E66B65"/>
    <w:rsid w:val="00E92B04"/>
    <w:rsid w:val="00E93DDC"/>
    <w:rsid w:val="00EA13F4"/>
    <w:rsid w:val="00EB1A3B"/>
    <w:rsid w:val="00EB3F85"/>
    <w:rsid w:val="00ED4CF8"/>
    <w:rsid w:val="00EE4583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92D70FA"/>
    <w:rsid w:val="0BB11C25"/>
    <w:rsid w:val="12B775FE"/>
    <w:rsid w:val="16E11B32"/>
    <w:rsid w:val="17983764"/>
    <w:rsid w:val="24FC6730"/>
    <w:rsid w:val="3FBE6BA1"/>
    <w:rsid w:val="56F7D8EF"/>
    <w:rsid w:val="58326F30"/>
    <w:rsid w:val="586F607F"/>
    <w:rsid w:val="5ED53B9C"/>
    <w:rsid w:val="60F55CD0"/>
    <w:rsid w:val="77FDCF59"/>
    <w:rsid w:val="7C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DC0F"/>
  <w15:docId w15:val="{23D793C0-5429-4FA7-B71C-D818A4B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1"/>
    <w:next w:val="a"/>
    <w:qFormat/>
    <w:pPr>
      <w:spacing w:before="20" w:after="20" w:line="240" w:lineRule="auto"/>
    </w:pPr>
    <w:rPr>
      <w:sz w:val="32"/>
      <w:szCs w:val="22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>Sky123.Org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王燕红</dc:creator>
  <cp:lastModifiedBy>Changsong Niu</cp:lastModifiedBy>
  <cp:revision>2</cp:revision>
  <dcterms:created xsi:type="dcterms:W3CDTF">2023-11-08T13:35:00Z</dcterms:created>
  <dcterms:modified xsi:type="dcterms:W3CDTF">2023-11-08T13:35:00Z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3D31803ABAFED8C5E277B364253CEBAB_43</vt:lpwstr>
  </property>
</Properties>
</file>